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2D" w:rsidRPr="00F9512D" w:rsidRDefault="00B86FFC" w:rsidP="00B86FFC">
      <w:pPr>
        <w:shd w:val="clear" w:color="auto" w:fill="FFFFFF"/>
        <w:spacing w:before="240" w:after="120" w:line="348" w:lineRule="atLeast"/>
        <w:jc w:val="center"/>
        <w:outlineLvl w:val="4"/>
        <w:rPr>
          <w:rFonts w:ascii="Verdana" w:eastAsia="Times New Roman" w:hAnsi="Verdana" w:cs="Times New Roman"/>
          <w:b/>
          <w:bCs/>
          <w:sz w:val="32"/>
          <w:szCs w:val="20"/>
          <w:lang w:val="en"/>
        </w:rPr>
      </w:pPr>
      <w:r w:rsidRPr="00B86FFC">
        <w:rPr>
          <w:rFonts w:ascii="Verdana" w:eastAsia="Times New Roman" w:hAnsi="Verdana" w:cs="Times New Roman"/>
          <w:b/>
          <w:bCs/>
          <w:sz w:val="32"/>
          <w:szCs w:val="20"/>
          <w:lang w:val="en"/>
        </w:rPr>
        <w:t>Social Studies Essay Rubric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115"/>
        <w:gridCol w:w="2340"/>
        <w:gridCol w:w="2520"/>
        <w:gridCol w:w="2321"/>
        <w:gridCol w:w="2449"/>
        <w:gridCol w:w="2430"/>
      </w:tblGrid>
      <w:tr w:rsidR="00B86FFC" w:rsidTr="00B86FFC">
        <w:trPr>
          <w:trHeight w:val="693"/>
        </w:trPr>
        <w:tc>
          <w:tcPr>
            <w:tcW w:w="2115" w:type="dxa"/>
            <w:vAlign w:val="center"/>
          </w:tcPr>
          <w:p w:rsidR="00F9512D" w:rsidRPr="00B86FFC" w:rsidRDefault="00F9512D">
            <w:pPr>
              <w:rPr>
                <w:sz w:val="32"/>
              </w:rPr>
            </w:pPr>
            <w:r w:rsidRPr="00F9512D">
              <w:rPr>
                <w:rFonts w:ascii="Verdana" w:eastAsia="Times New Roman" w:hAnsi="Verdana" w:cs="Times New Roman"/>
                <w:b/>
                <w:bCs/>
                <w:sz w:val="32"/>
                <w:szCs w:val="20"/>
                <w:lang w:val="en"/>
              </w:rPr>
              <w:t>Score of 0</w:t>
            </w:r>
          </w:p>
        </w:tc>
        <w:tc>
          <w:tcPr>
            <w:tcW w:w="2340" w:type="dxa"/>
            <w:vAlign w:val="center"/>
          </w:tcPr>
          <w:p w:rsidR="00F9512D" w:rsidRPr="00B86FFC" w:rsidRDefault="00F9512D">
            <w:pPr>
              <w:rPr>
                <w:sz w:val="32"/>
              </w:rPr>
            </w:pPr>
            <w:r w:rsidRPr="00F9512D">
              <w:rPr>
                <w:rFonts w:ascii="Verdana" w:eastAsia="Times New Roman" w:hAnsi="Verdana" w:cs="Times New Roman"/>
                <w:b/>
                <w:bCs/>
                <w:sz w:val="32"/>
                <w:szCs w:val="20"/>
                <w:lang w:val="en"/>
              </w:rPr>
              <w:t>Score of 1</w:t>
            </w:r>
          </w:p>
        </w:tc>
        <w:tc>
          <w:tcPr>
            <w:tcW w:w="2520" w:type="dxa"/>
            <w:vAlign w:val="center"/>
          </w:tcPr>
          <w:p w:rsidR="00F9512D" w:rsidRPr="00F9512D" w:rsidRDefault="00F9512D" w:rsidP="00B86FFC">
            <w:pPr>
              <w:shd w:val="clear" w:color="auto" w:fill="FFFFFF"/>
              <w:spacing w:before="240" w:after="120" w:line="348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sz w:val="32"/>
                <w:szCs w:val="20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b/>
                <w:bCs/>
                <w:sz w:val="32"/>
                <w:szCs w:val="20"/>
                <w:lang w:val="en"/>
              </w:rPr>
              <w:t>Score of 2:</w:t>
            </w:r>
          </w:p>
          <w:p w:rsidR="00F9512D" w:rsidRPr="00B86FFC" w:rsidRDefault="00F9512D" w:rsidP="00B86FFC">
            <w:pPr>
              <w:jc w:val="center"/>
              <w:rPr>
                <w:sz w:val="32"/>
              </w:rPr>
            </w:pPr>
          </w:p>
        </w:tc>
        <w:tc>
          <w:tcPr>
            <w:tcW w:w="2321" w:type="dxa"/>
            <w:vAlign w:val="center"/>
          </w:tcPr>
          <w:p w:rsidR="00F9512D" w:rsidRPr="00F9512D" w:rsidRDefault="00F9512D" w:rsidP="00B86FFC">
            <w:pPr>
              <w:shd w:val="clear" w:color="auto" w:fill="FFFFFF"/>
              <w:spacing w:before="240" w:after="120" w:line="348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sz w:val="32"/>
                <w:szCs w:val="20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b/>
                <w:bCs/>
                <w:sz w:val="32"/>
                <w:szCs w:val="20"/>
                <w:lang w:val="en"/>
              </w:rPr>
              <w:t>Score of 3:</w:t>
            </w:r>
          </w:p>
          <w:p w:rsidR="00F9512D" w:rsidRPr="00B86FFC" w:rsidRDefault="00F9512D" w:rsidP="00B86FFC">
            <w:pPr>
              <w:jc w:val="center"/>
              <w:rPr>
                <w:sz w:val="32"/>
              </w:rPr>
            </w:pPr>
          </w:p>
        </w:tc>
        <w:tc>
          <w:tcPr>
            <w:tcW w:w="2449" w:type="dxa"/>
            <w:vAlign w:val="center"/>
          </w:tcPr>
          <w:p w:rsidR="00F9512D" w:rsidRPr="00B86FFC" w:rsidRDefault="00F9512D">
            <w:pPr>
              <w:rPr>
                <w:sz w:val="32"/>
              </w:rPr>
            </w:pPr>
            <w:r w:rsidRPr="00F9512D">
              <w:rPr>
                <w:rFonts w:ascii="Verdana" w:eastAsia="Times New Roman" w:hAnsi="Verdana" w:cs="Times New Roman"/>
                <w:b/>
                <w:bCs/>
                <w:sz w:val="32"/>
                <w:szCs w:val="20"/>
                <w:lang w:val="en"/>
              </w:rPr>
              <w:t>Score of 4</w:t>
            </w:r>
          </w:p>
        </w:tc>
        <w:tc>
          <w:tcPr>
            <w:tcW w:w="2430" w:type="dxa"/>
            <w:vAlign w:val="center"/>
          </w:tcPr>
          <w:p w:rsidR="00F9512D" w:rsidRPr="00B86FFC" w:rsidRDefault="00F9512D">
            <w:pPr>
              <w:rPr>
                <w:sz w:val="32"/>
              </w:rPr>
            </w:pPr>
            <w:r w:rsidRPr="00F9512D">
              <w:rPr>
                <w:rFonts w:ascii="Verdana" w:eastAsia="Times New Roman" w:hAnsi="Verdana" w:cs="Times New Roman"/>
                <w:b/>
                <w:bCs/>
                <w:sz w:val="32"/>
                <w:szCs w:val="20"/>
                <w:lang w:val="en"/>
              </w:rPr>
              <w:t>Score of 5</w:t>
            </w:r>
          </w:p>
        </w:tc>
      </w:tr>
      <w:tr w:rsidR="00B86FFC" w:rsidTr="00B86FFC">
        <w:trPr>
          <w:trHeight w:val="7808"/>
        </w:trPr>
        <w:tc>
          <w:tcPr>
            <w:tcW w:w="2115" w:type="dxa"/>
          </w:tcPr>
          <w:p w:rsidR="00F9512D" w:rsidRPr="00B86FFC" w:rsidRDefault="00F9512D"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Fails to develop the task or may only refer to the theme in a general way; OR includes no relevant facts, examples, or details; OR includes only the theme, task, or suggestions as copied from the test booklet; OR is illegible; OR is a blank paper</w:t>
            </w:r>
          </w:p>
        </w:tc>
        <w:tc>
          <w:tcPr>
            <w:tcW w:w="2340" w:type="dxa"/>
          </w:tcPr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Minimally develops some aspects of the task</w:t>
            </w:r>
          </w:p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Is descriptive; may lack understanding, application, or analysis</w:t>
            </w:r>
          </w:p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Includes few relevant facts, examples, or details; may include inaccuracies </w:t>
            </w:r>
          </w:p>
          <w:p w:rsidR="00F9512D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May demonstrate a weakness in organization; may lack focus; may contain digressions; may not clearly identify which aspect of the task is being addressed; may lack an introduction and/or a conclusion </w:t>
            </w:r>
          </w:p>
          <w:p w:rsidR="00F9512D" w:rsidRPr="00B86FFC" w:rsidRDefault="00F9512D" w:rsidP="00FD3EF8"/>
        </w:tc>
        <w:tc>
          <w:tcPr>
            <w:tcW w:w="2520" w:type="dxa"/>
          </w:tcPr>
          <w:p w:rsidR="00F9512D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lastRenderedPageBreak/>
              <w:t>Minimally develops all aspects of the task or develops some aspects of the task in some depth</w:t>
            </w:r>
          </w:p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Is primarily descriptive; may include faulty, weak, or isolated application or analysis</w:t>
            </w:r>
          </w:p>
          <w:p w:rsidR="00F9512D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Includes few relevant facts, examples, and details; may include some inaccuracies</w:t>
            </w:r>
          </w:p>
          <w:p w:rsidR="00F9512D" w:rsidRPr="00B86FFC" w:rsidRDefault="00F9512D" w:rsidP="00B754BD">
            <w:r w:rsidRPr="00B86FFC">
              <w:rPr>
                <w:rFonts w:ascii="Verdana" w:eastAsia="Times New Roman" w:hAnsi="Verdana" w:cs="Times New Roman"/>
                <w:szCs w:val="18"/>
                <w:lang w:val="en"/>
              </w:rPr>
              <w:t>Demonstrates a general plan of organization; may lack focus; may contain digressions; may not clearly identify which aspect of the task is being addressed; may lack an introduction and/or a conclusion</w:t>
            </w:r>
          </w:p>
        </w:tc>
        <w:tc>
          <w:tcPr>
            <w:tcW w:w="2321" w:type="dxa"/>
          </w:tcPr>
          <w:p w:rsidR="00F9512D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Develops all aspects of the task with little depth or develops most aspects of the task in some depth</w:t>
            </w:r>
          </w:p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Is more descriptive than analytical (applies, may analyze, and/or evaluate information) </w:t>
            </w:r>
          </w:p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Includes some relevant facts, examples, and details; may include some minor inaccuracies </w:t>
            </w:r>
          </w:p>
          <w:p w:rsidR="00F9512D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Demonstrates a satisfactory plan of organization; includes an introduction and a conclusion that may be a restatement of the theme </w:t>
            </w:r>
          </w:p>
          <w:p w:rsidR="00F9512D" w:rsidRPr="00B86FFC" w:rsidRDefault="00F9512D" w:rsidP="00FD3EF8"/>
        </w:tc>
        <w:tc>
          <w:tcPr>
            <w:tcW w:w="2449" w:type="dxa"/>
          </w:tcPr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Develops all aspects of the task but may do so somewhat unevenly</w:t>
            </w:r>
          </w:p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Is both descriptive and analytical (applies, analyzes, evaluates, and/or creates information)</w:t>
            </w:r>
          </w:p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Supports the theme with relevant facts, examples, and details</w:t>
            </w:r>
          </w:p>
          <w:p w:rsidR="00F9512D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Demonstrates a logical and clear plan of organization; includes an introduction and a conclusion that are beyond a restatement of the theme </w:t>
            </w:r>
          </w:p>
          <w:p w:rsidR="00F9512D" w:rsidRPr="00B86FFC" w:rsidRDefault="00F9512D" w:rsidP="00FD3EF8"/>
        </w:tc>
        <w:tc>
          <w:tcPr>
            <w:tcW w:w="2430" w:type="dxa"/>
          </w:tcPr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>Thoroughly develops all aspects of the task evenly and in depth</w:t>
            </w:r>
          </w:p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Is more analytical than descriptive (analyzes, evaluates, and/or </w:t>
            </w:r>
            <w:hyperlink r:id="rId5" w:anchor="create" w:history="1">
              <w:r w:rsidRPr="00F9512D">
                <w:rPr>
                  <w:rFonts w:ascii="Verdana" w:eastAsia="Times New Roman" w:hAnsi="Verdana" w:cs="Times New Roman"/>
                  <w:color w:val="0000FF"/>
                  <w:szCs w:val="18"/>
                  <w:u w:val="single"/>
                  <w:lang w:val="en"/>
                </w:rPr>
                <w:t>creates*</w:t>
              </w:r>
            </w:hyperlink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 information)</w:t>
            </w:r>
          </w:p>
          <w:p w:rsidR="00FD3EF8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Richly supports the theme with many relevant facts, examples, and details </w:t>
            </w:r>
          </w:p>
          <w:p w:rsidR="00F9512D" w:rsidRPr="00F9512D" w:rsidRDefault="00F9512D" w:rsidP="00B754B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Cs w:val="18"/>
                <w:lang w:val="en"/>
              </w:rPr>
            </w:pPr>
            <w:r w:rsidRPr="00F9512D">
              <w:rPr>
                <w:rFonts w:ascii="Verdana" w:eastAsia="Times New Roman" w:hAnsi="Verdana" w:cs="Times New Roman"/>
                <w:szCs w:val="18"/>
                <w:lang w:val="en"/>
              </w:rPr>
              <w:t xml:space="preserve">Demonstrates a logical and clear plan of organization; includes an introduction and a conclusion that are beyond a restatement of the theme </w:t>
            </w:r>
          </w:p>
          <w:p w:rsidR="00F9512D" w:rsidRPr="00B86FFC" w:rsidRDefault="00F9512D" w:rsidP="00FD3EF8"/>
        </w:tc>
        <w:bookmarkStart w:id="0" w:name="_GoBack"/>
        <w:bookmarkEnd w:id="0"/>
      </w:tr>
    </w:tbl>
    <w:p w:rsidR="00573098" w:rsidRDefault="00573098" w:rsidP="00FD3EF8"/>
    <w:sectPr w:rsidR="00573098" w:rsidSect="00FD3E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271E"/>
    <w:multiLevelType w:val="multilevel"/>
    <w:tmpl w:val="D01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12CC0"/>
    <w:multiLevelType w:val="hybridMultilevel"/>
    <w:tmpl w:val="D58A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778ED"/>
    <w:multiLevelType w:val="multilevel"/>
    <w:tmpl w:val="F4AE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E67EB"/>
    <w:multiLevelType w:val="multilevel"/>
    <w:tmpl w:val="C4C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1219A"/>
    <w:multiLevelType w:val="multilevel"/>
    <w:tmpl w:val="6D2E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5C51"/>
    <w:multiLevelType w:val="multilevel"/>
    <w:tmpl w:val="932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73EE2"/>
    <w:multiLevelType w:val="multilevel"/>
    <w:tmpl w:val="2BE6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2D"/>
    <w:rsid w:val="00573098"/>
    <w:rsid w:val="005E6A35"/>
    <w:rsid w:val="00B754BD"/>
    <w:rsid w:val="00B86FFC"/>
    <w:rsid w:val="00F9512D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10C67-80A6-403E-AFAD-6042401D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501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12.nysed.gov/assessment/ss/hs/rgsr-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Joshua A</dc:creator>
  <cp:keywords/>
  <dc:description/>
  <cp:lastModifiedBy>Wilson, Joshua A</cp:lastModifiedBy>
  <cp:revision>2</cp:revision>
  <cp:lastPrinted>2015-03-20T13:13:00Z</cp:lastPrinted>
  <dcterms:created xsi:type="dcterms:W3CDTF">2015-03-20T11:58:00Z</dcterms:created>
  <dcterms:modified xsi:type="dcterms:W3CDTF">2015-03-23T16:36:00Z</dcterms:modified>
</cp:coreProperties>
</file>