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PTA RSCD #23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5765292</wp:posOffset>
            </wp:positionH>
            <wp:positionV relativeFrom="paragraph">
              <wp:posOffset>0</wp:posOffset>
            </wp:positionV>
            <wp:extent cx="1207008" cy="859536"/>
            <wp:effectExtent b="0" l="0" r="0" t="0"/>
            <wp:wrapSquare wrapText="left" distB="0" distT="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30231" l="0" r="155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85953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Tuesday  October 16th, 2018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Start: 6:00pm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mbria" w:cs="Cambria" w:eastAsia="Cambria" w:hAnsi="Cambria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End: 6:55pm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59"/>
        </w:tabs>
        <w:contextualSpacing w:val="0"/>
        <w:rPr>
          <w:rFonts w:ascii="Cambria" w:cs="Cambria" w:eastAsia="Cambria" w:hAnsi="Cambria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59"/>
        </w:tabs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u w:val="single"/>
          <w:rtl w:val="0"/>
        </w:rPr>
        <w:t xml:space="preserve">Minutes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:  </w:t>
      </w:r>
      <w:r w:rsidDel="00000000" w:rsidR="00000000" w:rsidRPr="00000000">
        <w:rPr>
          <w:rtl w:val="0"/>
        </w:rPr>
      </w:r>
    </w:p>
    <w:tbl>
      <w:tblPr>
        <w:tblStyle w:val="Table1"/>
        <w:tblW w:w="10965.0" w:type="dxa"/>
        <w:jc w:val="left"/>
        <w:tblInd w:w="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70"/>
        <w:gridCol w:w="4230"/>
        <w:gridCol w:w="105"/>
        <w:gridCol w:w="4860"/>
        <w:tblGridChange w:id="0">
          <w:tblGrid>
            <w:gridCol w:w="1770"/>
            <w:gridCol w:w="4230"/>
            <w:gridCol w:w="105"/>
            <w:gridCol w:w="4860"/>
          </w:tblGrid>
        </w:tblGridChange>
      </w:tblGrid>
      <w:tr>
        <w:trPr>
          <w:trHeight w:val="440" w:hRule="atLeast"/>
        </w:trPr>
        <w:tc>
          <w:tcPr>
            <w:gridSpan w:val="4"/>
            <w:shd w:fill="d9d9d9" w:val="clear"/>
            <w:vAlign w:val="cente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59"/>
              </w:tabs>
              <w:contextualSpacing w:val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Member Reports</w:t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59"/>
              </w:tabs>
              <w:contextualSpacing w:val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Item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59"/>
              </w:tabs>
              <w:contextualSpacing w:val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Notes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59"/>
              </w:tabs>
              <w:contextualSpacing w:val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Action Items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59"/>
              </w:tabs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PTA Officers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59"/>
              </w:tabs>
              <w:ind w:left="720" w:firstLine="0"/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59"/>
              </w:tabs>
              <w:ind w:left="720" w:hanging="360"/>
              <w:contextualSpacing w:val="1"/>
              <w:rPr>
                <w:rFonts w:ascii="Cambria" w:cs="Cambria" w:eastAsia="Cambria" w:hAnsi="Cambria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Introductions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59"/>
              </w:tabs>
              <w:ind w:left="720" w:hanging="360"/>
              <w:contextualSpacing w:val="1"/>
              <w:rPr>
                <w:rFonts w:ascii="Cambria" w:cs="Cambria" w:eastAsia="Cambria" w:hAnsi="Cambria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2018-19 Budget reviewed, 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59"/>
              </w:tabs>
              <w:ind w:left="720" w:firstLine="0"/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New lines added for: ISS room, Pieces of Africa, Project Based Learning, and House Days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59"/>
              </w:tabs>
              <w:ind w:left="720" w:firstLine="0"/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590"/>
              </w:tabs>
              <w:ind w:left="720" w:hanging="360"/>
              <w:contextualSpacing w:val="1"/>
              <w:rPr>
                <w:rFonts w:ascii="Cambria" w:cs="Cambria" w:eastAsia="Cambria" w:hAnsi="Cambria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President: Leslie Buzzell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590"/>
              </w:tabs>
              <w:ind w:left="720" w:hanging="360"/>
              <w:contextualSpacing w:val="1"/>
              <w:rPr>
                <w:rFonts w:ascii="Cambria" w:cs="Cambria" w:eastAsia="Cambria" w:hAnsi="Cambria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Vice President: Carolyn Birrittella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590"/>
              </w:tabs>
              <w:ind w:left="720" w:hanging="360"/>
              <w:contextualSpacing w:val="1"/>
              <w:rPr>
                <w:rFonts w:ascii="Cambria" w:cs="Cambria" w:eastAsia="Cambria" w:hAnsi="Cambria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Co-Secretaries: Jesse Able/Amanda Profit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590"/>
              </w:tabs>
              <w:ind w:left="720" w:hanging="360"/>
              <w:contextualSpacing w:val="1"/>
              <w:rPr>
                <w:rFonts w:ascii="Cambria" w:cs="Cambria" w:eastAsia="Cambria" w:hAnsi="Cambria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Treasurer: Molly Gildea</w:t>
            </w:r>
          </w:p>
        </w:tc>
      </w:tr>
      <w:tr>
        <w:trPr>
          <w:trHeight w:val="680" w:hRule="atLeast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59"/>
              </w:tabs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Principal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A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59"/>
              </w:tabs>
              <w:ind w:left="720" w:hanging="360"/>
              <w:contextualSpacing w:val="1"/>
              <w:rPr>
                <w:rFonts w:ascii="Cambria" w:cs="Cambria" w:eastAsia="Cambria" w:hAnsi="Cambria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School/District Safety Protocols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59"/>
              </w:tabs>
              <w:ind w:left="720" w:hanging="360"/>
              <w:contextualSpacing w:val="1"/>
              <w:rPr>
                <w:rFonts w:ascii="Cambria" w:cs="Cambria" w:eastAsia="Cambria" w:hAnsi="Cambria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John went over school safety procedures, explaining the difference between a lockdown and a lockout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59"/>
              </w:tabs>
              <w:ind w:left="720" w:hanging="360"/>
              <w:contextualSpacing w:val="1"/>
              <w:rPr>
                <w:rFonts w:ascii="Cambria" w:cs="Cambria" w:eastAsia="Cambria" w:hAnsi="Cambria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The importance of caring for student’s mental health as well as physical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59"/>
              </w:tabs>
              <w:ind w:left="720" w:hanging="360"/>
              <w:contextualSpacing w:val="1"/>
              <w:rPr>
                <w:rFonts w:ascii="Cambria" w:cs="Cambria" w:eastAsia="Cambria" w:hAnsi="Cambria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After the lockdown John met with every student in grade blocks to gauge how they were feeling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59"/>
              </w:tabs>
              <w:ind w:left="720" w:hanging="360"/>
              <w:contextualSpacing w:val="1"/>
              <w:rPr>
                <w:rFonts w:ascii="Cambria" w:cs="Cambria" w:eastAsia="Cambria" w:hAnsi="Cambria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The next day every class had a peace circle and talked about the event 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59"/>
              </w:tabs>
              <w:ind w:left="720" w:hanging="360"/>
              <w:contextualSpacing w:val="1"/>
              <w:rPr>
                <w:rFonts w:ascii="Cambria" w:cs="Cambria" w:eastAsia="Cambria" w:hAnsi="Cambria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New fire drill system (4 more drills by Christmas, 7 more between Christmas and the end of the year)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59"/>
              </w:tabs>
              <w:ind w:left="720" w:hanging="360"/>
              <w:contextualSpacing w:val="1"/>
              <w:rPr>
                <w:rFonts w:ascii="Cambria" w:cs="Cambria" w:eastAsia="Cambria" w:hAnsi="Cambria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There will be 4 Lockout/Lockdown drills 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59"/>
              </w:tabs>
              <w:ind w:left="720" w:hanging="360"/>
              <w:contextualSpacing w:val="1"/>
              <w:rPr>
                <w:rFonts w:ascii="Cambria" w:cs="Cambria" w:eastAsia="Cambria" w:hAnsi="Cambria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John’s letter will be going home soon discussing the recent lockdown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59"/>
              </w:tabs>
              <w:ind w:left="720" w:hanging="360"/>
              <w:contextualSpacing w:val="1"/>
              <w:rPr>
                <w:rFonts w:ascii="Cambria" w:cs="Cambria" w:eastAsia="Cambria" w:hAnsi="Cambria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A brief discussion on Project Based Learning and how each grade level is focusing on a different theme throughout the year 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59"/>
              </w:tabs>
              <w:ind w:left="0" w:firstLine="0"/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59"/>
              </w:tabs>
              <w:ind w:left="720" w:firstLine="0"/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6">
            <w:pPr>
              <w:numPr>
                <w:ilvl w:val="0"/>
                <w:numId w:val="11"/>
              </w:numPr>
              <w:tabs>
                <w:tab w:val="left" w:pos="6759"/>
              </w:tabs>
              <w:ind w:left="720" w:hanging="360"/>
              <w:contextualSpacing w:val="1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Parent Mailbox for questions or concerns: parkerparents@rcsdk12.org</w:t>
            </w:r>
          </w:p>
        </w:tc>
      </w:tr>
      <w:tr>
        <w:trPr>
          <w:trHeight w:val="600" w:hRule="atLeast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59"/>
              </w:tabs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Misc.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59"/>
              </w:tabs>
              <w:ind w:left="0" w:firstLine="0"/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59"/>
              </w:tabs>
              <w:ind w:left="720" w:hanging="360"/>
              <w:contextualSpacing w:val="1"/>
              <w:rPr>
                <w:rFonts w:ascii="Cambria" w:cs="Cambria" w:eastAsia="Cambria" w:hAnsi="Cambria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Join the Francis Parker Facebook to stay up to date and for important reminders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59"/>
              </w:tabs>
              <w:ind w:left="720" w:hanging="360"/>
              <w:contextualSpacing w:val="1"/>
              <w:rPr>
                <w:rFonts w:ascii="Cambria" w:cs="Cambria" w:eastAsia="Cambria" w:hAnsi="Cambria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The possibility of Curbside Market returning this year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59"/>
              </w:tabs>
              <w:ind w:left="720" w:hanging="360"/>
              <w:contextualSpacing w:val="1"/>
              <w:rPr>
                <w:rFonts w:ascii="Cambria" w:cs="Cambria" w:eastAsia="Cambria" w:hAnsi="Cambria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SBPT positions filled: Francesca King and Jo’an Ochaya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59"/>
              </w:tabs>
              <w:ind w:left="720" w:hanging="360"/>
              <w:contextualSpacing w:val="1"/>
              <w:rPr>
                <w:rFonts w:ascii="Cambria" w:cs="Cambria" w:eastAsia="Cambria" w:hAnsi="Cambria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Outline of Shared Governance Structure of Francis Parker School 23 (handout)</w:t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59"/>
              </w:tabs>
              <w:ind w:left="720" w:firstLine="0"/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59"/>
              </w:tabs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4"/>
            <w:shd w:fill="d9d9d9" w:val="clear"/>
            <w:vAlign w:val="cente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59"/>
              </w:tabs>
              <w:contextualSpacing w:val="0"/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Old Business: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2"/>
                <w:szCs w:val="22"/>
                <w:rtl w:val="0"/>
              </w:rPr>
              <w:t xml:space="preserve">items not reviewed will be removed for subsequent meeting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59"/>
              </w:tabs>
              <w:contextualSpacing w:val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Item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59"/>
              </w:tabs>
              <w:contextualSpacing w:val="0"/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Notes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59"/>
              </w:tabs>
              <w:contextualSpacing w:val="0"/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Action Items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8">
            <w:pPr>
              <w:tabs>
                <w:tab w:val="left" w:pos="6759"/>
              </w:tabs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Change to PTO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9">
            <w:pPr>
              <w:numPr>
                <w:ilvl w:val="0"/>
                <w:numId w:val="8"/>
              </w:numPr>
              <w:tabs>
                <w:tab w:val="left" w:pos="6759"/>
              </w:tabs>
              <w:ind w:left="720" w:hanging="360"/>
              <w:contextualSpacing w:val="1"/>
              <w:rPr>
                <w:rFonts w:ascii="Cambria" w:cs="Cambria" w:eastAsia="Cambria" w:hAnsi="Cambria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No longer considering this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numPr>
                <w:ilvl w:val="0"/>
                <w:numId w:val="6"/>
              </w:numPr>
              <w:tabs>
                <w:tab w:val="left" w:pos="6759"/>
              </w:tabs>
              <w:ind w:left="720" w:hanging="360"/>
              <w:contextualSpacing w:val="1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PTO would complicate the management of the Smile Fund, PTA lobbying numbers and MemberHub a benefit to PTA</w:t>
            </w:r>
          </w:p>
        </w:tc>
      </w:tr>
      <w:tr>
        <w:trPr>
          <w:trHeight w:val="520" w:hRule="atLeast"/>
        </w:trPr>
        <w:tc>
          <w:tcPr>
            <w:gridSpan w:val="4"/>
            <w:shd w:fill="d9d9d9" w:val="clear"/>
            <w:vAlign w:val="center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59"/>
              </w:tabs>
              <w:contextualSpacing w:val="0"/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New Business: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2"/>
                <w:szCs w:val="22"/>
                <w:rtl w:val="0"/>
              </w:rPr>
              <w:t xml:space="preserve">items will be moved to old business as event has past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59"/>
              </w:tabs>
              <w:contextualSpacing w:val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Item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59"/>
              </w:tabs>
              <w:contextualSpacing w:val="0"/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Notes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59"/>
              </w:tabs>
              <w:contextualSpacing w:val="0"/>
              <w:jc w:val="left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Action Items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59"/>
              </w:tabs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Niagara Chocolates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5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59"/>
              </w:tabs>
              <w:ind w:left="720" w:hanging="360"/>
              <w:contextualSpacing w:val="1"/>
              <w:rPr>
                <w:rFonts w:ascii="Cambria" w:cs="Cambria" w:eastAsia="Cambria" w:hAnsi="Cambria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Mailed in and reached our goal</w:t>
            </w:r>
          </w:p>
        </w:tc>
        <w:tc>
          <w:tcPr/>
          <w:p w:rsidR="00000000" w:rsidDel="00000000" w:rsidP="00000000" w:rsidRDefault="00000000" w:rsidRPr="00000000" w14:paraId="0000004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59"/>
              </w:tabs>
              <w:spacing w:after="0" w:before="0" w:line="240" w:lineRule="auto"/>
              <w:ind w:left="720" w:hanging="360"/>
              <w:contextualSpacing w:val="1"/>
              <w:rPr>
                <w:rFonts w:ascii="Cambria" w:cs="Cambria" w:eastAsia="Cambria" w:hAnsi="Cambria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Need volunteers to help distribute orders on December 11th around noon</w:t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59"/>
              </w:tabs>
              <w:spacing w:after="0" w:before="0" w:line="240" w:lineRule="auto"/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59"/>
              </w:tabs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59"/>
              </w:tabs>
              <w:ind w:left="720" w:firstLine="0"/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59"/>
              </w:tabs>
              <w:spacing w:after="0" w:before="0" w:line="240" w:lineRule="auto"/>
              <w:ind w:left="0" w:firstLine="0"/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00" w:hRule="atLeast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59"/>
              </w:tabs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Bake Sale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E">
            <w:pPr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59"/>
              </w:tabs>
              <w:ind w:left="720" w:hanging="360"/>
              <w:contextualSpacing w:val="1"/>
              <w:rPr>
                <w:rFonts w:ascii="Cambria" w:cs="Cambria" w:eastAsia="Cambria" w:hAnsi="Cambria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Election Day Nov 6th - need donations of store bought or baked treats.  Please drop off at school in the morning, or evening before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59"/>
              </w:tabs>
              <w:ind w:left="720" w:hanging="360"/>
              <w:contextualSpacing w:val="1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Need volunteers for the bake sale table during the sale</w:t>
            </w:r>
          </w:p>
        </w:tc>
      </w:tr>
      <w:tr>
        <w:trPr>
          <w:trHeight w:val="1100" w:hRule="atLeast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59"/>
              </w:tabs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Upcoming PTA events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2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59"/>
              </w:tabs>
              <w:ind w:left="720" w:hanging="360"/>
              <w:contextualSpacing w:val="1"/>
              <w:rPr>
                <w:rFonts w:ascii="Cambria" w:cs="Cambria" w:eastAsia="Cambria" w:hAnsi="Cambria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Read-a-thon fundraiser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59"/>
              </w:tabs>
              <w:ind w:left="720" w:hanging="360"/>
              <w:contextualSpacing w:val="1"/>
              <w:rPr>
                <w:rFonts w:ascii="Cambria" w:cs="Cambria" w:eastAsia="Cambria" w:hAnsi="Cambria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Book Fair/Food truck Rodeo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759"/>
              </w:tabs>
              <w:ind w:left="720" w:hanging="360"/>
              <w:contextualSpacing w:val="1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Need committee members for these</w:t>
            </w:r>
          </w:p>
        </w:tc>
      </w:tr>
      <w:t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56">
            <w:pPr>
              <w:tabs>
                <w:tab w:val="left" w:pos="6759"/>
              </w:tabs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9d9d9" w:val="clear"/>
            <w:vAlign w:val="top"/>
          </w:tcPr>
          <w:p w:rsidR="00000000" w:rsidDel="00000000" w:rsidP="00000000" w:rsidRDefault="00000000" w:rsidRPr="00000000" w14:paraId="00000057">
            <w:pPr>
              <w:tabs>
                <w:tab w:val="left" w:pos="6759"/>
              </w:tabs>
              <w:contextualSpacing w:val="0"/>
              <w:rPr/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Ongoing Business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5A">
            <w:pPr>
              <w:tabs>
                <w:tab w:val="left" w:pos="6759"/>
              </w:tabs>
              <w:contextualSpacing w:val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Box Tops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9d9d9" w:val="clear"/>
            <w:vAlign w:val="top"/>
          </w:tcPr>
          <w:p w:rsidR="00000000" w:rsidDel="00000000" w:rsidP="00000000" w:rsidRDefault="00000000" w:rsidRPr="00000000" w14:paraId="0000005B">
            <w:pPr>
              <w:tabs>
                <w:tab w:val="left" w:pos="6759"/>
              </w:tabs>
              <w:contextualSpacing w:val="0"/>
              <w:rPr/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Elizabeth Crony, Box Top Coordinator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tabs>
                <w:tab w:val="left" w:pos="6759"/>
              </w:tabs>
              <w:contextualSpacing w:val="0"/>
              <w:rPr/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Please bring box tops to PTA meeting or leave in PTA mailbox in the office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tabs>
                <w:tab w:val="left" w:pos="6759"/>
              </w:tabs>
              <w:contextualSpacing w:val="0"/>
              <w:rPr/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*if you use the app to scan your labels before you hand them in, we receive double credit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60">
            <w:pPr>
              <w:tabs>
                <w:tab w:val="left" w:pos="6759"/>
              </w:tabs>
              <w:contextualSpacing w:val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Amazon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9d9d9" w:val="clear"/>
            <w:vAlign w:val="top"/>
          </w:tcPr>
          <w:p w:rsidR="00000000" w:rsidDel="00000000" w:rsidP="00000000" w:rsidRDefault="00000000" w:rsidRPr="00000000" w14:paraId="00000061">
            <w:pPr>
              <w:tabs>
                <w:tab w:val="left" w:pos="6759"/>
              </w:tabs>
              <w:contextualSpacing w:val="0"/>
              <w:rPr/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add Amazon.smile to your Amazon account and .05% of your purchase will be donated to our PTA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tabs>
                <w:tab w:val="left" w:pos="6759"/>
              </w:tabs>
              <w:contextualSpacing w:val="0"/>
              <w:rPr/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Select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2"/>
                <w:szCs w:val="22"/>
                <w:rtl w:val="0"/>
              </w:rPr>
              <w:t xml:space="preserve">PTA New York Congress 07 053 Francis Parker Sch 23 PTA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from the list of charities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65">
            <w:pPr>
              <w:tabs>
                <w:tab w:val="left" w:pos="6759"/>
              </w:tabs>
              <w:contextualSpacing w:val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TOPS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9d9d9" w:val="clear"/>
            <w:vAlign w:val="top"/>
          </w:tcPr>
          <w:p w:rsidR="00000000" w:rsidDel="00000000" w:rsidP="00000000" w:rsidRDefault="00000000" w:rsidRPr="00000000" w14:paraId="00000066">
            <w:pPr>
              <w:tabs>
                <w:tab w:val="left" w:pos="6759"/>
              </w:tabs>
              <w:contextualSpacing w:val="0"/>
              <w:rPr/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Use your TOPS supermarket card to get 5% of TOPS brand purchases. Register your bonus card.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69">
            <w:pPr>
              <w:tabs>
                <w:tab w:val="left" w:pos="6759"/>
              </w:tabs>
              <w:contextualSpacing w:val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Electronics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9d9d9" w:val="clear"/>
            <w:vAlign w:val="top"/>
          </w:tcPr>
          <w:p w:rsidR="00000000" w:rsidDel="00000000" w:rsidP="00000000" w:rsidRDefault="00000000" w:rsidRPr="00000000" w14:paraId="0000006A">
            <w:pPr>
              <w:tabs>
                <w:tab w:val="left" w:pos="6759"/>
              </w:tabs>
              <w:contextualSpacing w:val="0"/>
              <w:rPr/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Old cell phones, small electronics collected in box by main office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6D">
            <w:pPr>
              <w:tabs>
                <w:tab w:val="left" w:pos="6759"/>
              </w:tabs>
              <w:contextualSpacing w:val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Neighbor-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tabs>
                <w:tab w:val="left" w:pos="6759"/>
              </w:tabs>
              <w:contextualSpacing w:val="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hood Relations: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9d9d9" w:val="clear"/>
            <w:vAlign w:val="top"/>
          </w:tcPr>
          <w:p w:rsidR="00000000" w:rsidDel="00000000" w:rsidP="00000000" w:rsidRDefault="00000000" w:rsidRPr="00000000" w14:paraId="0000006F">
            <w:pPr>
              <w:tabs>
                <w:tab w:val="left" w:pos="6759"/>
              </w:tabs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Meetings with the Park Ave. Merchants Association are held the 3rd Tuesday of each month at 6:30pm at Kirkhaven Nursing Home, 254 Alexander St.</w:t>
            </w:r>
          </w:p>
        </w:tc>
      </w:tr>
    </w:tbl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Minutes Submitted: Amanda Profit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360" w:line="240" w:lineRule="auto"/>
      <w:contextualSpacing w:val="0"/>
      <w:jc w:val="right"/>
      <w:rPr>
        <w:rFonts w:ascii="Times New Roman" w:cs="Times New Roman" w:eastAsia="Times New Roman" w:hAnsi="Times New Roman"/>
        <w:b w:val="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0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contextualSpacing w:val="0"/>
      <w:rPr>
        <w:rFonts w:ascii="Cambria" w:cs="Cambria" w:eastAsia="Cambria" w:hAnsi="Cambria"/>
        <w:sz w:val="22"/>
        <w:szCs w:val="22"/>
      </w:rPr>
    </w:pPr>
    <w:r w:rsidDel="00000000" w:rsidR="00000000" w:rsidRPr="00000000">
      <w:rPr>
        <w:rFonts w:ascii="Cambria" w:cs="Cambria" w:eastAsia="Cambria" w:hAnsi="Cambria"/>
        <w:b w:val="1"/>
        <w:sz w:val="22"/>
        <w:szCs w:val="22"/>
        <w:rtl w:val="0"/>
      </w:rPr>
      <w:tab/>
      <w:tab/>
      <w:t xml:space="preserve"> PTA email: school23.pta@gmail.com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100" w:before="100" w:line="240" w:lineRule="auto"/>
      <w:contextualSpacing w:val="0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Rule="auto"/>
      <w:contextualSpacing w:val="0"/>
    </w:pPr>
    <w:rPr>
      <w:rFonts w:ascii="Times New Roman" w:cs="Times New Roman" w:eastAsia="Times New Roman" w:hAnsi="Times New Roman"/>
      <w:sz w:val="24"/>
      <w:szCs w:val="24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