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3C6D" w:rsidRDefault="000D4191">
      <w:pPr>
        <w:pBdr>
          <w:top w:val="nil"/>
          <w:left w:val="nil"/>
          <w:bottom w:val="nil"/>
          <w:right w:val="nil"/>
          <w:between w:val="nil"/>
        </w:pBd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32"/>
          <w:szCs w:val="32"/>
        </w:rPr>
        <w:t>School Based Action Plan Team Meeting</w:t>
      </w:r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7796213</wp:posOffset>
            </wp:positionH>
            <wp:positionV relativeFrom="paragraph">
              <wp:posOffset>47625</wp:posOffset>
            </wp:positionV>
            <wp:extent cx="1147763" cy="1343025"/>
            <wp:effectExtent l="0" t="0" r="0" b="0"/>
            <wp:wrapSquare wrapText="bothSides" distT="0" distB="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 t="-17164" b="17164"/>
                    <a:stretch>
                      <a:fillRect/>
                    </a:stretch>
                  </pic:blipFill>
                  <pic:spPr>
                    <a:xfrm>
                      <a:off x="0" y="0"/>
                      <a:ext cx="1147763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3C6D" w:rsidRDefault="000D4191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Arial" w:eastAsia="Arial" w:hAnsi="Arial" w:cs="Arial"/>
          <w:b/>
          <w:sz w:val="32"/>
          <w:szCs w:val="32"/>
        </w:rPr>
        <w:t>Date: September 25, 2018</w:t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margin">
              <wp:posOffset>7915275</wp:posOffset>
            </wp:positionH>
            <wp:positionV relativeFrom="paragraph">
              <wp:posOffset>123825</wp:posOffset>
            </wp:positionV>
            <wp:extent cx="828040" cy="828040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40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83C6D" w:rsidRDefault="000D419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32"/>
          <w:szCs w:val="32"/>
        </w:rPr>
        <w:t xml:space="preserve">Present: Gonzalez,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Buonomo</w:t>
      </w:r>
      <w:proofErr w:type="spellEnd"/>
      <w:r>
        <w:rPr>
          <w:rFonts w:ascii="Arial" w:eastAsia="Arial" w:hAnsi="Arial" w:cs="Arial"/>
          <w:b/>
          <w:sz w:val="32"/>
          <w:szCs w:val="32"/>
        </w:rPr>
        <w:t xml:space="preserve">, Swick, Sullivan, Hurwitz, Clayton, </w:t>
      </w:r>
      <w:proofErr w:type="spellStart"/>
      <w:r>
        <w:rPr>
          <w:rFonts w:ascii="Arial" w:eastAsia="Arial" w:hAnsi="Arial" w:cs="Arial"/>
          <w:b/>
          <w:sz w:val="32"/>
          <w:szCs w:val="32"/>
        </w:rPr>
        <w:t>Rothfuss</w:t>
      </w:r>
      <w:proofErr w:type="spellEnd"/>
    </w:p>
    <w:p w:rsidR="00483C6D" w:rsidRDefault="000D4191">
      <w:pPr>
        <w:pBdr>
          <w:top w:val="nil"/>
          <w:left w:val="nil"/>
          <w:bottom w:val="nil"/>
          <w:right w:val="nil"/>
          <w:between w:val="nil"/>
        </w:pBdr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Agenda Items: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Welcome New Members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Our Roles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Approve Professional Development Request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Review of SCEP Goals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Shared Governance Report Out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Update on School Initiatives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Partnerships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MAG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Warrior Factory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GRHF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URMC</w:t>
      </w:r>
    </w:p>
    <w:p w:rsidR="00483C6D" w:rsidRDefault="000D4191">
      <w:pPr>
        <w:ind w:left="1080" w:hanging="360"/>
        <w:rPr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 xml:space="preserve">Set Dates/Times </w:t>
      </w:r>
      <w:proofErr w:type="gramStart"/>
      <w:r>
        <w:rPr>
          <w:b/>
          <w:color w:val="212121"/>
          <w:sz w:val="22"/>
          <w:szCs w:val="22"/>
        </w:rPr>
        <w:t>For</w:t>
      </w:r>
      <w:proofErr w:type="gramEnd"/>
      <w:r>
        <w:rPr>
          <w:b/>
          <w:color w:val="212121"/>
          <w:sz w:val="22"/>
          <w:szCs w:val="22"/>
        </w:rPr>
        <w:t xml:space="preserve"> Meeting</w:t>
      </w:r>
    </w:p>
    <w:p w:rsidR="00483C6D" w:rsidRDefault="000D4191">
      <w:pPr>
        <w:ind w:left="1080" w:hanging="360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·        </w:t>
      </w:r>
      <w:r>
        <w:rPr>
          <w:b/>
          <w:color w:val="212121"/>
          <w:sz w:val="22"/>
          <w:szCs w:val="22"/>
        </w:rPr>
        <w:t>Set New Agenda</w:t>
      </w:r>
    </w:p>
    <w:p w:rsidR="00483C6D" w:rsidRDefault="00483C6D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</w:p>
    <w:tbl>
      <w:tblPr>
        <w:tblStyle w:val="a"/>
        <w:tblW w:w="134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94"/>
        <w:gridCol w:w="3240"/>
        <w:gridCol w:w="3240"/>
        <w:gridCol w:w="1368"/>
      </w:tblGrid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Action/Activity</w:t>
            </w:r>
          </w:p>
        </w:tc>
        <w:tc>
          <w:tcPr>
            <w:tcW w:w="3240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Person Responsible</w:t>
            </w:r>
          </w:p>
        </w:tc>
        <w:tc>
          <w:tcPr>
            <w:tcW w:w="3240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Target Dates</w:t>
            </w:r>
          </w:p>
        </w:tc>
        <w:tc>
          <w:tcPr>
            <w:tcW w:w="1368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b/>
                <w:sz w:val="28"/>
                <w:szCs w:val="28"/>
              </w:rPr>
              <w:t>Status</w:t>
            </w: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Parent Membership Voting Ballot shared by John. Patricia will collaborate on getting biographies from each parent and will get them to Juliet Sullivan to write up.</w:t>
            </w: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No Professional Development Requests at this time</w:t>
            </w: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Review of SCEP Goals:</w:t>
            </w:r>
          </w:p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We need to be better at monitoring our SCEP goals and progress monitoring the data so that we know what’s working and what’s not working.</w:t>
            </w:r>
          </w:p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Shared Governance Report Out:</w:t>
            </w:r>
          </w:p>
          <w:p w:rsidR="00483C6D" w:rsidRDefault="000D4191">
            <w:r>
              <w:t>Rigorous Academics: Math night date change (looking at November). March reading night (Snuggle Up and Read)</w:t>
            </w:r>
          </w:p>
          <w:p w:rsidR="00483C6D" w:rsidRDefault="000D4191">
            <w:r>
              <w:t>Engaging Learning: PBL showcase is December 17th. Charter will be completed by the end of the week.</w:t>
            </w:r>
          </w:p>
          <w:p w:rsidR="00483C6D" w:rsidRDefault="000D4191">
            <w:r>
              <w:t>Social Excellence: SOTM (not academic- on King’s</w:t>
            </w:r>
            <w:r>
              <w:t xml:space="preserve"> Crew board); nominate star student separately. Feedback- choose one or the other. Josh will send email to our committee first to get feedback before </w:t>
            </w:r>
            <w:r>
              <w:lastRenderedPageBreak/>
              <w:t>moving forward. Change date of Heritage Peace Dinner from January 10th. Will check with Rigorous Academics</w:t>
            </w:r>
            <w:r>
              <w:t xml:space="preserve"> about math night change.</w:t>
            </w:r>
          </w:p>
          <w:p w:rsidR="00483C6D" w:rsidRDefault="000D4191">
            <w:r>
              <w:t>Authentic Relationships- Hispanic Heritage month (activities over announcements); hoping to bring in a storyteller (invitation will go out to certain grade levels for performance during the school day); drummers may come in for ho</w:t>
            </w:r>
            <w:r>
              <w:t>use day.</w:t>
            </w:r>
          </w:p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Update on School Initiatives:</w:t>
            </w:r>
          </w:p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Recess Reboot- (Grant from GRHF</w:t>
            </w:r>
            <w:proofErr w:type="gramStart"/>
            <w:r>
              <w:t>)-</w:t>
            </w:r>
            <w:proofErr w:type="gramEnd"/>
            <w:r>
              <w:t xml:space="preserve"> training for high quality recess; week of October 15th. Full time recess staff to start in January to provide side by side recess support. After school paid training for staff on</w:t>
            </w:r>
            <w:r>
              <w:t xml:space="preserve"> October 16th to kick off recess reboot. Identify students to be junior coaches (who are also safeties); they will also be trained that week as well. There was a conversation about adding a basketball court, but it affects the neighborhood. We are supposed</w:t>
            </w:r>
            <w:r>
              <w:t xml:space="preserve"> to get Funnel Ball soon as well. Still looking for coaches for basketball after school. Extra pay would be provided.</w:t>
            </w: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0D4191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Partnerships: This will be tabled until our next meeting</w:t>
            </w: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83C6D">
        <w:trPr>
          <w:jc w:val="center"/>
        </w:trPr>
        <w:tc>
          <w:tcPr>
            <w:tcW w:w="5594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240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368" w:type="dxa"/>
          </w:tcPr>
          <w:p w:rsidR="00483C6D" w:rsidRDefault="00483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483C6D" w:rsidRDefault="00483C6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483C6D" w:rsidRDefault="000D4191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 xml:space="preserve">Next meeting: October 16th </w:t>
      </w:r>
    </w:p>
    <w:p w:rsidR="00483C6D" w:rsidRDefault="00483C6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:rsidR="00483C6D" w:rsidRDefault="000D4191">
      <w:pPr>
        <w:pBdr>
          <w:top w:val="nil"/>
          <w:left w:val="nil"/>
          <w:bottom w:val="nil"/>
          <w:right w:val="nil"/>
          <w:between w:val="nil"/>
        </w:pBdr>
        <w:rPr>
          <w:b/>
          <w:color w:val="212121"/>
          <w:sz w:val="22"/>
          <w:szCs w:val="22"/>
        </w:rPr>
      </w:pPr>
      <w:r>
        <w:rPr>
          <w:sz w:val="20"/>
          <w:szCs w:val="20"/>
        </w:rPr>
        <w:t xml:space="preserve">Agenda: </w:t>
      </w:r>
      <w:r>
        <w:rPr>
          <w:b/>
          <w:color w:val="212121"/>
          <w:sz w:val="22"/>
          <w:szCs w:val="22"/>
        </w:rPr>
        <w:t>Partnerships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MAG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Warrior Factory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GRHF</w:t>
      </w:r>
    </w:p>
    <w:p w:rsidR="00483C6D" w:rsidRDefault="000D4191">
      <w:pPr>
        <w:ind w:left="1800" w:hanging="360"/>
        <w:rPr>
          <w:b/>
          <w:color w:val="212121"/>
          <w:sz w:val="22"/>
          <w:szCs w:val="22"/>
        </w:rPr>
      </w:pPr>
      <w:proofErr w:type="gramStart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>o</w:t>
      </w:r>
      <w:proofErr w:type="gramEnd"/>
      <w:r>
        <w:rPr>
          <w:rFonts w:ascii="Courier New" w:eastAsia="Courier New" w:hAnsi="Courier New" w:cs="Courier New"/>
          <w:b/>
          <w:color w:val="212121"/>
          <w:sz w:val="22"/>
          <w:szCs w:val="22"/>
        </w:rPr>
        <w:t xml:space="preserve">   </w:t>
      </w:r>
      <w:r>
        <w:rPr>
          <w:b/>
          <w:color w:val="212121"/>
          <w:sz w:val="22"/>
          <w:szCs w:val="22"/>
        </w:rPr>
        <w:t>URMC</w:t>
      </w:r>
    </w:p>
    <w:p w:rsidR="00483C6D" w:rsidRDefault="00483C6D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sectPr w:rsidR="00483C6D">
      <w:pgSz w:w="15840" w:h="12240"/>
      <w:pgMar w:top="720" w:right="1440" w:bottom="18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C6D"/>
    <w:rsid w:val="000D4191"/>
    <w:rsid w:val="0048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60CDF3-BF85-440D-A3FF-1A1C031F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Swick, Joanne</dc:creator>
  <cp:lastModifiedBy>Swick, Joanne</cp:lastModifiedBy>
  <cp:revision>2</cp:revision>
  <dcterms:created xsi:type="dcterms:W3CDTF">2018-09-25T20:10:00Z</dcterms:created>
  <dcterms:modified xsi:type="dcterms:W3CDTF">2018-09-25T20:10:00Z</dcterms:modified>
</cp:coreProperties>
</file>